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976E" w14:textId="77777777" w:rsidR="00671EE0" w:rsidRDefault="00671EE0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579F79A0" w14:textId="281D452B" w:rsidR="00671EE0" w:rsidRDefault="00671EE0" w:rsidP="00671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noProof/>
          <w:color w:val="000000"/>
          <w:kern w:val="0"/>
          <w:sz w:val="22"/>
          <w:szCs w:val="22"/>
        </w:rPr>
        <w:drawing>
          <wp:inline distT="0" distB="0" distL="0" distR="0" wp14:anchorId="000B7C92" wp14:editId="2692D4F3">
            <wp:extent cx="3143250" cy="11333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642" cy="11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5986A" w14:textId="77777777" w:rsidR="00671EE0" w:rsidRDefault="00671EE0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6E35BA6A" w14:textId="77777777" w:rsidR="00671EE0" w:rsidRDefault="00671EE0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245D710D" w14:textId="08D4FE8A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Thank you for your interest in the Fountain Valley Community Foundation Board of Directors. There are several steps to the application process. </w:t>
      </w:r>
    </w:p>
    <w:p w14:paraId="776D7F52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79574192" w14:textId="1E2B8632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First, please create a Word document that answers the application questions below. Please answer all questions even if all you note is that the question is not applicable to you. </w:t>
      </w:r>
    </w:p>
    <w:p w14:paraId="5336C73D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467AE552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Second, please sign the release at the bottom of the application for the background check. </w:t>
      </w:r>
    </w:p>
    <w:p w14:paraId="1C4967AE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0DF8D5A5" w14:textId="35CDAF3D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Third, when you submit your Word document application please attach a copy of your valid Driver’s License. </w:t>
      </w:r>
    </w:p>
    <w:p w14:paraId="213E311E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15DDFCF7" w14:textId="43502EC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Finally, you will be contacted by someone from the Foundation if you are selected for an interview. We anticipate interviews happening the week of April 7-11. </w:t>
      </w:r>
    </w:p>
    <w:p w14:paraId="559DF293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2BAB938B" w14:textId="67B1C820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The Board will appoint up to two (2) new Board members at our April 17</w:t>
      </w:r>
      <w:r w:rsidRPr="0063398E">
        <w:rPr>
          <w:rFonts w:ascii="Verdana" w:hAnsi="Verdana" w:cs="Verdana"/>
          <w:color w:val="000000"/>
          <w:kern w:val="0"/>
          <w:sz w:val="22"/>
          <w:szCs w:val="22"/>
          <w:vertAlign w:val="superscript"/>
        </w:rPr>
        <w:t>th</w:t>
      </w: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 meeting.</w:t>
      </w:r>
    </w:p>
    <w:p w14:paraId="77D55FC1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2A292E20" w14:textId="2A5772A1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All applications will be kept on file for one year only. If you are not selected for an appointment this year, we invite you to reapply in another year.</w:t>
      </w:r>
    </w:p>
    <w:p w14:paraId="77807D82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5978411A" w14:textId="5613ADEE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Return your completed application to the FVCF Secretary by March 28, 2025--Rob.Frizzelle@FountainValley.gov </w:t>
      </w:r>
    </w:p>
    <w:p w14:paraId="14EB2F73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05A8CAD7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62C75559" w14:textId="77777777" w:rsidR="0063398E" w:rsidRDefault="0063398E">
      <w:pPr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br w:type="page"/>
      </w:r>
    </w:p>
    <w:p w14:paraId="56F862D6" w14:textId="77777777" w:rsidR="00671EE0" w:rsidRDefault="00671EE0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6FE2F233" w14:textId="39DFD958" w:rsidR="00671EE0" w:rsidRDefault="00671EE0" w:rsidP="00671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noProof/>
          <w:color w:val="000000"/>
          <w:kern w:val="0"/>
          <w:sz w:val="22"/>
          <w:szCs w:val="22"/>
        </w:rPr>
        <w:drawing>
          <wp:inline distT="0" distB="0" distL="0" distR="0" wp14:anchorId="5BA1E0D4" wp14:editId="23023408">
            <wp:extent cx="3143250" cy="11333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642" cy="11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BE8E4" w14:textId="77777777" w:rsidR="00671EE0" w:rsidRDefault="00671EE0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3829E26A" w14:textId="77777777" w:rsidR="00671EE0" w:rsidRDefault="00671EE0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4A2B6E93" w14:textId="73A265D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Applicant Information</w:t>
      </w:r>
    </w:p>
    <w:p w14:paraId="568CDE8B" w14:textId="77777777" w:rsidR="0063398E" w:rsidRDefault="0063398E" w:rsidP="0063398E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Name</w:t>
      </w:r>
    </w:p>
    <w:p w14:paraId="0CC16E14" w14:textId="77777777" w:rsidR="0063398E" w:rsidRDefault="0063398E" w:rsidP="0063398E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Address</w:t>
      </w:r>
    </w:p>
    <w:p w14:paraId="4C9E2170" w14:textId="77777777" w:rsidR="0063398E" w:rsidRDefault="0063398E" w:rsidP="0063398E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Cell Phone</w:t>
      </w:r>
    </w:p>
    <w:p w14:paraId="5935CC8B" w14:textId="6C9A9B51" w:rsidR="0063398E" w:rsidRDefault="0063398E" w:rsidP="0063398E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Email Addre</w:t>
      </w:r>
      <w:r>
        <w:rPr>
          <w:rFonts w:ascii="Verdana" w:hAnsi="Verdana" w:cs="Verdana"/>
          <w:color w:val="000000"/>
          <w:kern w:val="0"/>
          <w:sz w:val="22"/>
          <w:szCs w:val="22"/>
        </w:rPr>
        <w:t>ss</w:t>
      </w:r>
    </w:p>
    <w:p w14:paraId="5A5C7705" w14:textId="5AA31254" w:rsidR="0063398E" w:rsidRPr="0063398E" w:rsidRDefault="0063398E" w:rsidP="0063398E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Occupation</w:t>
      </w:r>
    </w:p>
    <w:p w14:paraId="256AAB04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1ED654ED" w14:textId="2EBC1DD8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Application Questions</w:t>
      </w:r>
    </w:p>
    <w:p w14:paraId="46CD802B" w14:textId="077652EA" w:rsidR="0063398E" w:rsidRPr="0063398E" w:rsidRDefault="0063398E" w:rsidP="006339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Do you</w:t>
      </w:r>
      <w:r w:rsidRPr="0063398E">
        <w:rPr>
          <w:rFonts w:ascii="Verdana" w:hAnsi="Verdana" w:cs="Verdana"/>
          <w:b/>
          <w:bCs/>
          <w:color w:val="000000"/>
          <w:kern w:val="0"/>
          <w:sz w:val="22"/>
          <w:szCs w:val="22"/>
        </w:rPr>
        <w:t xml:space="preserve"> </w:t>
      </w:r>
      <w:r w:rsidR="00DF7409">
        <w:rPr>
          <w:rFonts w:ascii="Verdana" w:hAnsi="Verdana" w:cs="Verdana"/>
          <w:color w:val="000000"/>
          <w:kern w:val="0"/>
          <w:sz w:val="22"/>
          <w:szCs w:val="22"/>
        </w:rPr>
        <w:t>l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 xml:space="preserve">ive, </w:t>
      </w:r>
      <w:r w:rsidR="00DF7409">
        <w:rPr>
          <w:rFonts w:ascii="Verdana" w:hAnsi="Verdana" w:cs="Verdana"/>
          <w:color w:val="000000"/>
          <w:kern w:val="0"/>
          <w:sz w:val="22"/>
          <w:szCs w:val="22"/>
        </w:rPr>
        <w:t>w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 xml:space="preserve">ork, or </w:t>
      </w:r>
      <w:r w:rsidR="00DF7409">
        <w:rPr>
          <w:rFonts w:ascii="Verdana" w:hAnsi="Verdana" w:cs="Verdana"/>
          <w:color w:val="000000"/>
          <w:kern w:val="0"/>
          <w:sz w:val="22"/>
          <w:szCs w:val="22"/>
        </w:rPr>
        <w:t>s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erve in Fountain Valley? If so, please describe.</w:t>
      </w: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 It should be noted that our Bylaws require that a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pplicant</w:t>
      </w:r>
      <w:r>
        <w:rPr>
          <w:rFonts w:ascii="Verdana" w:hAnsi="Verdana" w:cs="Verdana"/>
          <w:color w:val="000000"/>
          <w:kern w:val="0"/>
          <w:sz w:val="22"/>
          <w:szCs w:val="22"/>
        </w:rPr>
        <w:t>s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 xml:space="preserve"> live, work or serve the </w:t>
      </w:r>
      <w:r w:rsidR="00DF7409" w:rsidRPr="0063398E">
        <w:rPr>
          <w:rFonts w:ascii="Verdana" w:hAnsi="Verdana" w:cs="Verdana"/>
          <w:color w:val="000000"/>
          <w:kern w:val="0"/>
          <w:sz w:val="22"/>
          <w:szCs w:val="22"/>
        </w:rPr>
        <w:t>city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 xml:space="preserve"> and may not be paid </w:t>
      </w:r>
      <w:r w:rsidR="00DF7409">
        <w:rPr>
          <w:rFonts w:ascii="Verdana" w:hAnsi="Verdana" w:cs="Verdana"/>
          <w:color w:val="000000"/>
          <w:kern w:val="0"/>
          <w:sz w:val="22"/>
          <w:szCs w:val="22"/>
        </w:rPr>
        <w:t>c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ity employees.</w:t>
      </w:r>
    </w:p>
    <w:p w14:paraId="07EC2061" w14:textId="77777777" w:rsidR="0063398E" w:rsidRDefault="0063398E" w:rsidP="006339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Are you currently serving on any Commission/Committee/Board/charitable organization? If so, please describe your role(s).</w:t>
      </w:r>
    </w:p>
    <w:p w14:paraId="0BCBD8AC" w14:textId="77777777" w:rsidR="0063398E" w:rsidRDefault="0063398E" w:rsidP="006339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Do you have a relative/household member who is: (a.) City Employee</w:t>
      </w: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; 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(b.) a City Council Member (c.)</w:t>
      </w:r>
      <w:r>
        <w:rPr>
          <w:rFonts w:ascii="Verdana" w:hAnsi="Verdana" w:cs="Verdana"/>
          <w:color w:val="000000"/>
          <w:kern w:val="0"/>
          <w:sz w:val="22"/>
          <w:szCs w:val="22"/>
        </w:rPr>
        <w:t>; or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 xml:space="preserve"> a Commission/Committee/Board member? If so, please describe</w:t>
      </w:r>
      <w:r>
        <w:rPr>
          <w:rFonts w:ascii="Verdana" w:hAnsi="Verdana" w:cs="Verdana"/>
          <w:color w:val="000000"/>
          <w:kern w:val="0"/>
          <w:sz w:val="22"/>
          <w:szCs w:val="22"/>
        </w:rPr>
        <w:t>.</w:t>
      </w:r>
    </w:p>
    <w:p w14:paraId="7AFD235D" w14:textId="77777777" w:rsidR="0063398E" w:rsidRDefault="0063398E" w:rsidP="006339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 xml:space="preserve">Please describe your relationship (Board of Directors, Volunteer, Sponsor, etc.), if any, with the Fountain Valley Community Foundation over the last five years. </w:t>
      </w:r>
    </w:p>
    <w:p w14:paraId="2345E4C5" w14:textId="77777777" w:rsidR="0063398E" w:rsidRDefault="0063398E" w:rsidP="006339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What areas of responsibility (Fundraising, Marketing, Event Pro</w:t>
      </w:r>
      <w:r>
        <w:rPr>
          <w:rFonts w:ascii="Verdana" w:hAnsi="Verdana" w:cs="Verdana"/>
          <w:color w:val="000000"/>
          <w:kern w:val="0"/>
          <w:sz w:val="22"/>
          <w:szCs w:val="22"/>
        </w:rPr>
        <w:t>duction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 xml:space="preserve">, etc.) are you interested in </w:t>
      </w: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supporting 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 xml:space="preserve">as a Board member for the Fountain Valley Community Foundation? </w:t>
      </w:r>
    </w:p>
    <w:p w14:paraId="68AD94B3" w14:textId="24416138" w:rsidR="0063398E" w:rsidRDefault="0063398E" w:rsidP="006339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Please l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ist any</w:t>
      </w: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 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>experience</w:t>
      </w: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 and/or skills (work, family, education, volunteerism, etc.)</w:t>
      </w:r>
      <w:r w:rsidRPr="0063398E">
        <w:rPr>
          <w:rFonts w:ascii="Verdana" w:hAnsi="Verdana" w:cs="Verdana"/>
          <w:color w:val="000000"/>
          <w:kern w:val="0"/>
          <w:sz w:val="22"/>
          <w:szCs w:val="22"/>
        </w:rPr>
        <w:t xml:space="preserve"> that </w:t>
      </w: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you will bring to the Foundation Board and our areas of responsibility. </w:t>
      </w:r>
    </w:p>
    <w:p w14:paraId="57DA1E28" w14:textId="4398DCDC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5A11CA54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5EFA5B5A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B5AB2"/>
          <w:kern w:val="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B5AB2"/>
          <w:kern w:val="0"/>
          <w:sz w:val="28"/>
          <w:szCs w:val="28"/>
        </w:rPr>
        <w:t xml:space="preserve">Thank you for your interest in serving the </w:t>
      </w:r>
    </w:p>
    <w:p w14:paraId="1EF567D5" w14:textId="569CF89C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B5AB2"/>
          <w:kern w:val="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B5AB2"/>
          <w:kern w:val="0"/>
          <w:sz w:val="28"/>
          <w:szCs w:val="28"/>
        </w:rPr>
        <w:t>Community of Fountain Valley!</w:t>
      </w:r>
    </w:p>
    <w:p w14:paraId="71FF80A7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B5AB2"/>
          <w:kern w:val="0"/>
          <w:sz w:val="28"/>
          <w:szCs w:val="28"/>
        </w:rPr>
      </w:pPr>
    </w:p>
    <w:p w14:paraId="012B501D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12C457A6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241ACAEF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0A0FB4E2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2FB7B5D6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437D581E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33836D59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2474623E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635B9CEC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31A199C2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1E741AA3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01315CCE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747FE92B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2A7BDBD4" w14:textId="748F8063" w:rsidR="0063398E" w:rsidRDefault="0063398E">
      <w:pPr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61A8AC14" w14:textId="1EDE7088" w:rsidR="00671EE0" w:rsidRDefault="00671EE0" w:rsidP="00671E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Verdana" w:hAnsi="Verdana" w:cs="Verdana"/>
          <w:noProof/>
          <w:color w:val="000000"/>
          <w:kern w:val="0"/>
          <w:sz w:val="22"/>
          <w:szCs w:val="22"/>
        </w:rPr>
        <w:drawing>
          <wp:inline distT="0" distB="0" distL="0" distR="0" wp14:anchorId="568FCF25" wp14:editId="17D00951">
            <wp:extent cx="3143250" cy="11333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642" cy="11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4DD13" w14:textId="77777777" w:rsidR="00671EE0" w:rsidRDefault="00671EE0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143A8311" w14:textId="77777777" w:rsidR="00671EE0" w:rsidRDefault="00671EE0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05C869CD" w14:textId="77777777" w:rsidR="00671EE0" w:rsidRDefault="00671EE0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65C3DBAA" w14:textId="23C2DDEC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AUTHORIZATION / RELEASE</w:t>
      </w:r>
    </w:p>
    <w:p w14:paraId="79C3E488" w14:textId="4CA1379A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By applying for a Fountain Valley Community Foundation (FVCF) Board position, I hereby authorize the FVCF and its officers, agents and employees to conduct a background check on me, and I hereby RELEASE the FVCF and its </w:t>
      </w:r>
      <w:proofErr w:type="gramStart"/>
      <w:r>
        <w:rPr>
          <w:rFonts w:ascii="Verdana" w:hAnsi="Verdana" w:cs="Verdana"/>
          <w:color w:val="000000"/>
          <w:kern w:val="0"/>
          <w:sz w:val="22"/>
          <w:szCs w:val="22"/>
        </w:rPr>
        <w:t>officers</w:t>
      </w:r>
      <w:proofErr w:type="gramEnd"/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 employees and agents from any and all damages that may arise out of that background investigation.</w:t>
      </w:r>
    </w:p>
    <w:p w14:paraId="06AEEC05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6B23275F" w14:textId="5FDEF020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 hereby authorize any person or organization “provider” receiving a copy of this</w:t>
      </w:r>
    </w:p>
    <w:p w14:paraId="6AF8EAE1" w14:textId="528F7F5C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authorization to provide information to the FVCF and its officers, agents and employees and RELEASE said provider from any liability resulting from such release of information. A faxed copy of this Authorization/Release may be used the same as an original.</w:t>
      </w:r>
    </w:p>
    <w:p w14:paraId="186195E4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4262A5DA" w14:textId="31132C59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___________________________</w:t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  <w:t>__________________</w:t>
      </w:r>
    </w:p>
    <w:p w14:paraId="5D816147" w14:textId="46AC87A3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Signature</w:t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</w:r>
      <w:r>
        <w:rPr>
          <w:rFonts w:ascii="Verdana" w:hAnsi="Verdana" w:cs="Verdana"/>
          <w:color w:val="000000"/>
          <w:kern w:val="0"/>
          <w:sz w:val="22"/>
          <w:szCs w:val="22"/>
        </w:rPr>
        <w:tab/>
        <w:t>Date</w:t>
      </w:r>
    </w:p>
    <w:p w14:paraId="4C9ACF06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59596A98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01850651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00E205BD" w14:textId="7777777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</w:p>
    <w:p w14:paraId="57FBE2CB" w14:textId="62608257" w:rsidR="0063398E" w:rsidRDefault="0063398E" w:rsidP="006339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___________________________</w:t>
      </w:r>
    </w:p>
    <w:p w14:paraId="518C2EF2" w14:textId="4E8EF65E" w:rsidR="00907A5C" w:rsidRDefault="0063398E" w:rsidP="0063398E">
      <w:r>
        <w:rPr>
          <w:rFonts w:ascii="Verdana" w:hAnsi="Verdana" w:cs="Verdana"/>
          <w:color w:val="000000"/>
          <w:kern w:val="0"/>
        </w:rPr>
        <w:t xml:space="preserve">Print Name </w:t>
      </w:r>
    </w:p>
    <w:sectPr w:rsidR="00907A5C" w:rsidSect="00671EE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A3A42"/>
    <w:multiLevelType w:val="hybridMultilevel"/>
    <w:tmpl w:val="CD16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A42D2"/>
    <w:multiLevelType w:val="hybridMultilevel"/>
    <w:tmpl w:val="2E56D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469747">
    <w:abstractNumId w:val="1"/>
  </w:num>
  <w:num w:numId="2" w16cid:durableId="22152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8E"/>
    <w:rsid w:val="00113214"/>
    <w:rsid w:val="0063398E"/>
    <w:rsid w:val="00671EE0"/>
    <w:rsid w:val="00907A5C"/>
    <w:rsid w:val="009932D1"/>
    <w:rsid w:val="00B943D6"/>
    <w:rsid w:val="00D23BD1"/>
    <w:rsid w:val="00DF7409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00B47"/>
  <w15:chartTrackingRefBased/>
  <w15:docId w15:val="{1225569F-65B4-434D-B511-A5812827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9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39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Taylor</dc:creator>
  <cp:keywords/>
  <dc:description/>
  <cp:lastModifiedBy>Matthew Taylor</cp:lastModifiedBy>
  <cp:revision>2</cp:revision>
  <dcterms:created xsi:type="dcterms:W3CDTF">2025-03-07T22:28:00Z</dcterms:created>
  <dcterms:modified xsi:type="dcterms:W3CDTF">2025-03-07T22:28:00Z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22f4d19f42199e921e61991b958ef52c43b7f4eab3fe55667341a8e555e906f7</vt:lpwstr>
  </property>
</Properties>
</file>